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9" w:rsidRDefault="0095206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A29" w:rsidRDefault="00526A2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A29" w:rsidRDefault="00526A2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A29" w:rsidRDefault="00526A2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069" w:rsidRDefault="00952069" w:rsidP="009520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2069" w:rsidRDefault="0095206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069" w:rsidRDefault="0095206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069" w:rsidRDefault="0095206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069" w:rsidRDefault="0095206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069" w:rsidRDefault="00952069" w:rsidP="00952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69" w:rsidRPr="0024535C" w:rsidRDefault="00952069" w:rsidP="009520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069" w:rsidRPr="0024535C" w:rsidRDefault="00952069" w:rsidP="009520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52069" w:rsidRPr="00E566BB" w:rsidRDefault="00952069" w:rsidP="00952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КАБИНЕТЕ ЛУЧЕВОЙ ДИАГНОСТИКИ</w:t>
      </w:r>
    </w:p>
    <w:p w:rsidR="00952069" w:rsidRPr="00E566BB" w:rsidRDefault="00952069" w:rsidP="00952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 xml:space="preserve">ОБЛАСТНОГО ГОСУДАРСТВЕННОГО </w:t>
      </w:r>
    </w:p>
    <w:p w:rsidR="00952069" w:rsidRPr="00E566BB" w:rsidRDefault="00952069" w:rsidP="00952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АВТОНОМНОГО УЧРЕЖДЕНИЯ ЗДРАВООХРАНЕНИЯ</w:t>
      </w:r>
    </w:p>
    <w:p w:rsidR="00952069" w:rsidRPr="00E566BB" w:rsidRDefault="00952069" w:rsidP="00952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«ИРКУТСКАЯ МЕДИКО-САНИТАРНАЯ ЧАСТ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E566BB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6BB">
        <w:rPr>
          <w:rFonts w:ascii="Times New Roman" w:hAnsi="Times New Roman" w:cs="Times New Roman"/>
          <w:b/>
          <w:sz w:val="32"/>
          <w:szCs w:val="32"/>
        </w:rPr>
        <w:t>»</w:t>
      </w: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69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0D" w:rsidRDefault="0095206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 2017 год</w:t>
      </w:r>
    </w:p>
    <w:p w:rsidR="00526A29" w:rsidRDefault="00526A2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29" w:rsidRDefault="00526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527A7">
        <w:rPr>
          <w:rFonts w:ascii="Times New Roman" w:hAnsi="Times New Roman" w:cs="Times New Roman"/>
        </w:rPr>
        <w:lastRenderedPageBreak/>
        <w:t>Настоящ</w:t>
      </w:r>
      <w:r>
        <w:rPr>
          <w:rFonts w:ascii="Times New Roman" w:hAnsi="Times New Roman" w:cs="Times New Roman"/>
        </w:rPr>
        <w:t>ее</w:t>
      </w:r>
      <w:r w:rsidRPr="00252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Положение </w:t>
      </w:r>
      <w:r w:rsidRPr="002527A7">
        <w:rPr>
          <w:rFonts w:ascii="Times New Roman" w:hAnsi="Times New Roman" w:cs="Times New Roman"/>
        </w:rPr>
        <w:t>регулирует вопросы оказания медицинской помощи по профилю «рентгенология»</w:t>
      </w:r>
      <w:r>
        <w:rPr>
          <w:rFonts w:ascii="Times New Roman" w:hAnsi="Times New Roman" w:cs="Times New Roman"/>
        </w:rPr>
        <w:t xml:space="preserve"> в Областном государственном автономном учреждении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</w:t>
      </w:r>
      <w:r w:rsidRPr="00252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(ОГАУЗ «Иркутская МСЧ №2») (далее- Учреждение).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разработано в соответствие с </w:t>
      </w:r>
      <w:r w:rsidRPr="002527A7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2527A7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2527A7">
        <w:rPr>
          <w:rFonts w:ascii="Times New Roman" w:hAnsi="Times New Roman" w:cs="Times New Roman"/>
        </w:rPr>
        <w:t xml:space="preserve"> от 21.11.2011</w:t>
      </w:r>
      <w:r>
        <w:rPr>
          <w:rFonts w:ascii="Times New Roman" w:hAnsi="Times New Roman" w:cs="Times New Roman"/>
        </w:rPr>
        <w:t xml:space="preserve"> года</w:t>
      </w:r>
      <w:r w:rsidRPr="002527A7">
        <w:rPr>
          <w:rFonts w:ascii="Times New Roman" w:hAnsi="Times New Roman" w:cs="Times New Roman"/>
        </w:rPr>
        <w:t xml:space="preserve"> N 323-ФЗ (ред. от 01.05.2017) "Об основах охраны здоровья граждан в Российской Федерации"</w:t>
      </w:r>
      <w:r>
        <w:rPr>
          <w:rFonts w:ascii="Times New Roman" w:hAnsi="Times New Roman" w:cs="Times New Roman"/>
        </w:rPr>
        <w:t>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положения.</w:t>
      </w: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Кабинет</w:t>
      </w:r>
      <w:r w:rsidRPr="001F470A">
        <w:rPr>
          <w:rFonts w:ascii="Times New Roman" w:hAnsi="Times New Roman" w:cs="Times New Roman"/>
        </w:rPr>
        <w:t xml:space="preserve">  лучевой диагностики </w:t>
      </w:r>
      <w:r>
        <w:rPr>
          <w:rFonts w:ascii="Times New Roman" w:hAnsi="Times New Roman" w:cs="Times New Roman"/>
        </w:rPr>
        <w:t>организован</w:t>
      </w:r>
      <w:r w:rsidRPr="001F470A">
        <w:rPr>
          <w:rFonts w:ascii="Times New Roman" w:hAnsi="Times New Roman" w:cs="Times New Roman"/>
        </w:rPr>
        <w:t xml:space="preserve"> на базе </w:t>
      </w:r>
      <w:r>
        <w:rPr>
          <w:rFonts w:ascii="Times New Roman" w:hAnsi="Times New Roman" w:cs="Times New Roman"/>
        </w:rPr>
        <w:t>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 и</w:t>
      </w:r>
      <w:r w:rsidRPr="001F470A">
        <w:rPr>
          <w:rFonts w:ascii="Times New Roman" w:hAnsi="Times New Roman" w:cs="Times New Roman"/>
        </w:rPr>
        <w:t xml:space="preserve"> является его структурным подразделением.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Кабинет лучевой диагностики в Учреждении, оказывающем первичную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санитарную помощь, предусматривает</w:t>
      </w:r>
      <w:r w:rsidRPr="001F470A">
        <w:rPr>
          <w:rFonts w:ascii="Times New Roman" w:hAnsi="Times New Roman" w:cs="Times New Roman"/>
        </w:rPr>
        <w:t xml:space="preserve"> кабинет рентгенодиагностики, флюорографи</w:t>
      </w:r>
      <w:r>
        <w:rPr>
          <w:rFonts w:ascii="Times New Roman" w:hAnsi="Times New Roman" w:cs="Times New Roman"/>
        </w:rPr>
        <w:t>и, маммографии и проводит</w:t>
      </w:r>
      <w:r w:rsidRPr="00203822">
        <w:t xml:space="preserve"> </w:t>
      </w:r>
      <w:r w:rsidRPr="00203822">
        <w:rPr>
          <w:rFonts w:ascii="Times New Roman" w:hAnsi="Times New Roman" w:cs="Times New Roman"/>
        </w:rPr>
        <w:t>исследования с профилактической или диагностической целью</w:t>
      </w:r>
      <w:r>
        <w:rPr>
          <w:rFonts w:ascii="Times New Roman" w:hAnsi="Times New Roman" w:cs="Times New Roman"/>
        </w:rPr>
        <w:t>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 </w:t>
      </w:r>
      <w:r w:rsidRPr="00203822">
        <w:rPr>
          <w:rFonts w:ascii="Times New Roman" w:hAnsi="Times New Roman" w:cs="Times New Roman"/>
        </w:rPr>
        <w:t xml:space="preserve">На должность врача-рентгенолога </w:t>
      </w:r>
      <w:r>
        <w:rPr>
          <w:rFonts w:ascii="Times New Roman" w:hAnsi="Times New Roman" w:cs="Times New Roman"/>
        </w:rPr>
        <w:t>кабинета</w:t>
      </w:r>
      <w:r w:rsidRPr="00203822">
        <w:rPr>
          <w:rFonts w:ascii="Times New Roman" w:hAnsi="Times New Roman" w:cs="Times New Roman"/>
        </w:rPr>
        <w:t xml:space="preserve"> лучевой диагностики назнач</w:t>
      </w:r>
      <w:r>
        <w:rPr>
          <w:rFonts w:ascii="Times New Roman" w:hAnsi="Times New Roman" w:cs="Times New Roman"/>
        </w:rPr>
        <w:t>ается</w:t>
      </w:r>
      <w:r w:rsidRPr="00203822">
        <w:rPr>
          <w:rFonts w:ascii="Times New Roman" w:hAnsi="Times New Roman" w:cs="Times New Roman"/>
        </w:rPr>
        <w:t xml:space="preserve"> специалист, соответствующи</w:t>
      </w:r>
      <w:r>
        <w:rPr>
          <w:rFonts w:ascii="Times New Roman" w:hAnsi="Times New Roman" w:cs="Times New Roman"/>
        </w:rPr>
        <w:t>й</w:t>
      </w:r>
      <w:r w:rsidRPr="00203822">
        <w:rPr>
          <w:rFonts w:ascii="Times New Roman" w:hAnsi="Times New Roman" w:cs="Times New Roman"/>
        </w:rPr>
        <w:t xml:space="preserve">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03822">
        <w:rPr>
          <w:rFonts w:ascii="Times New Roman" w:hAnsi="Times New Roman" w:cs="Times New Roman"/>
        </w:rPr>
        <w:t>Минздравсоцразвития</w:t>
      </w:r>
      <w:proofErr w:type="spellEnd"/>
      <w:r w:rsidRPr="00203822">
        <w:rPr>
          <w:rFonts w:ascii="Times New Roman" w:hAnsi="Times New Roman" w:cs="Times New Roman"/>
        </w:rPr>
        <w:t xml:space="preserve"> России от 7 июля 2009 г. N 415н (зарегистрирован Минюстом России 9 июля 2009 г., регистрационный N 14292) по специальности «рентгенология».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203822">
        <w:rPr>
          <w:rFonts w:ascii="Times New Roman" w:hAnsi="Times New Roman" w:cs="Times New Roman"/>
        </w:rPr>
        <w:t xml:space="preserve">На должность </w:t>
      </w:r>
      <w:proofErr w:type="spellStart"/>
      <w:r w:rsidRPr="00203822">
        <w:rPr>
          <w:rFonts w:ascii="Times New Roman" w:hAnsi="Times New Roman" w:cs="Times New Roman"/>
        </w:rPr>
        <w:t>рентгенлабората</w:t>
      </w:r>
      <w:proofErr w:type="spellEnd"/>
      <w:r w:rsidRPr="00203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кабинета</w:t>
      </w:r>
      <w:r w:rsidRPr="00203822">
        <w:rPr>
          <w:rFonts w:ascii="Times New Roman" w:hAnsi="Times New Roman" w:cs="Times New Roman"/>
        </w:rPr>
        <w:t xml:space="preserve"> лучевой диагностики назнач</w:t>
      </w:r>
      <w:r>
        <w:rPr>
          <w:rFonts w:ascii="Times New Roman" w:hAnsi="Times New Roman" w:cs="Times New Roman"/>
        </w:rPr>
        <w:t>ается</w:t>
      </w:r>
      <w:r w:rsidRPr="00203822">
        <w:rPr>
          <w:rFonts w:ascii="Times New Roman" w:hAnsi="Times New Roman" w:cs="Times New Roman"/>
        </w:rPr>
        <w:t xml:space="preserve">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03822">
        <w:rPr>
          <w:rFonts w:ascii="Times New Roman" w:hAnsi="Times New Roman" w:cs="Times New Roman"/>
        </w:rPr>
        <w:t>Минздравсоцразвития</w:t>
      </w:r>
      <w:proofErr w:type="spellEnd"/>
      <w:r w:rsidRPr="00203822">
        <w:rPr>
          <w:rFonts w:ascii="Times New Roman" w:hAnsi="Times New Roman" w:cs="Times New Roman"/>
        </w:rPr>
        <w:t xml:space="preserve"> России от 23 июля 2010 г. N 541н (зарегистрирован Минюстом России 25 августа 2010 г., регистрационный N 18247) по специальности «рентгенология».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203822">
        <w:rPr>
          <w:rFonts w:ascii="Times New Roman" w:hAnsi="Times New Roman" w:cs="Times New Roman"/>
        </w:rPr>
        <w:t xml:space="preserve">В своей работе </w:t>
      </w:r>
      <w:r>
        <w:rPr>
          <w:rFonts w:ascii="Times New Roman" w:hAnsi="Times New Roman" w:cs="Times New Roman"/>
        </w:rPr>
        <w:t>кабинет лучевой диагностики</w:t>
      </w:r>
      <w:r w:rsidRPr="00203822">
        <w:rPr>
          <w:rFonts w:ascii="Times New Roman" w:hAnsi="Times New Roman" w:cs="Times New Roman"/>
        </w:rPr>
        <w:t xml:space="preserve"> руководствуется настоящим положением, </w:t>
      </w:r>
      <w:r>
        <w:rPr>
          <w:rFonts w:ascii="Times New Roman" w:hAnsi="Times New Roman" w:cs="Times New Roman"/>
        </w:rPr>
        <w:t>должностными инструкциями.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 кабинета лучевой диагностики.</w:t>
      </w: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5C4E38">
        <w:rPr>
          <w:rFonts w:ascii="Times New Roman" w:hAnsi="Times New Roman" w:cs="Times New Roman"/>
        </w:rPr>
        <w:t>Рентгенологические исследования выполняются с профилактической или диагностической целью. Профилактические (проверочные) рентгенологические исследования являются составной частью профилактических, предварительных и периодических медицинских осмотров населения с целью своевременного выявления социально значимых заболеваний инфекционной и неинфекционной природы.</w:t>
      </w:r>
      <w:r>
        <w:rPr>
          <w:rFonts w:ascii="Times New Roman" w:hAnsi="Times New Roman" w:cs="Times New Roman"/>
        </w:rPr>
        <w:t xml:space="preserve"> 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5C4E38">
        <w:rPr>
          <w:rFonts w:ascii="Times New Roman" w:hAnsi="Times New Roman" w:cs="Times New Roman"/>
        </w:rPr>
        <w:t xml:space="preserve">Профилактические исследования проводятся в соответствии </w:t>
      </w:r>
      <w:r>
        <w:rPr>
          <w:rFonts w:ascii="Times New Roman" w:hAnsi="Times New Roman" w:cs="Times New Roman"/>
        </w:rPr>
        <w:t>с п</w:t>
      </w:r>
      <w:r w:rsidRPr="005C4E38">
        <w:rPr>
          <w:rFonts w:ascii="Times New Roman" w:hAnsi="Times New Roman" w:cs="Times New Roman"/>
        </w:rPr>
        <w:t>орядк</w:t>
      </w:r>
      <w:r>
        <w:rPr>
          <w:rFonts w:ascii="Times New Roman" w:hAnsi="Times New Roman" w:cs="Times New Roman"/>
        </w:rPr>
        <w:t>ом</w:t>
      </w:r>
      <w:r w:rsidRPr="005C4E38">
        <w:rPr>
          <w:rFonts w:ascii="Times New Roman" w:hAnsi="Times New Roman" w:cs="Times New Roman"/>
        </w:rPr>
        <w:t xml:space="preserve"> оказания медицинской помощи по профилю «рентгенология», утвержденн</w:t>
      </w:r>
      <w:r>
        <w:rPr>
          <w:rFonts w:ascii="Times New Roman" w:hAnsi="Times New Roman" w:cs="Times New Roman"/>
        </w:rPr>
        <w:t>ым</w:t>
      </w:r>
      <w:r w:rsidRPr="005C4E38">
        <w:rPr>
          <w:rFonts w:ascii="Times New Roman" w:hAnsi="Times New Roman" w:cs="Times New Roman"/>
        </w:rPr>
        <w:t xml:space="preserve"> приказом Министерства</w:t>
      </w:r>
      <w:r>
        <w:rPr>
          <w:rFonts w:ascii="Times New Roman" w:hAnsi="Times New Roman" w:cs="Times New Roman"/>
        </w:rPr>
        <w:t xml:space="preserve"> </w:t>
      </w:r>
      <w:r w:rsidRPr="005C4E38">
        <w:rPr>
          <w:rFonts w:ascii="Times New Roman" w:hAnsi="Times New Roman" w:cs="Times New Roman"/>
        </w:rPr>
        <w:t>здравоохранения Российской Федерации  и в соответствии с действующими положениями о диспансеризации населения и отдельных видах медицинских осмотров населения.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 </w:t>
      </w:r>
      <w:r w:rsidRPr="005C4E38">
        <w:rPr>
          <w:rFonts w:ascii="Times New Roman" w:hAnsi="Times New Roman" w:cs="Times New Roman"/>
        </w:rPr>
        <w:t xml:space="preserve">Рентгенологические исследования в </w:t>
      </w:r>
      <w:r>
        <w:rPr>
          <w:rFonts w:ascii="Times New Roman" w:hAnsi="Times New Roman" w:cs="Times New Roman"/>
        </w:rPr>
        <w:t>кабинете лучевой диагностики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 </w:t>
      </w:r>
      <w:r w:rsidRPr="005C4E38">
        <w:rPr>
          <w:rFonts w:ascii="Times New Roman" w:hAnsi="Times New Roman" w:cs="Times New Roman"/>
        </w:rPr>
        <w:t>проводятся в соответствии с утвержденными порядками оказания медицинской помощи и стандартами лечения отдельных нозологических форм заболеваний и повреждений, в специально оборудованн</w:t>
      </w:r>
      <w:r>
        <w:rPr>
          <w:rFonts w:ascii="Times New Roman" w:hAnsi="Times New Roman" w:cs="Times New Roman"/>
        </w:rPr>
        <w:t>ом</w:t>
      </w:r>
      <w:r w:rsidRPr="005C4E38">
        <w:rPr>
          <w:rFonts w:ascii="Times New Roman" w:hAnsi="Times New Roman" w:cs="Times New Roman"/>
        </w:rPr>
        <w:t xml:space="preserve"> рентгенодиагностическ</w:t>
      </w:r>
      <w:r>
        <w:rPr>
          <w:rFonts w:ascii="Times New Roman" w:hAnsi="Times New Roman" w:cs="Times New Roman"/>
        </w:rPr>
        <w:t>ом</w:t>
      </w:r>
      <w:r w:rsidRPr="005C4E38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е</w:t>
      </w:r>
      <w:r w:rsidRPr="005C4E38">
        <w:rPr>
          <w:rFonts w:ascii="Times New Roman" w:hAnsi="Times New Roman" w:cs="Times New Roman"/>
        </w:rPr>
        <w:t>, оснащенн</w:t>
      </w:r>
      <w:r>
        <w:rPr>
          <w:rFonts w:ascii="Times New Roman" w:hAnsi="Times New Roman" w:cs="Times New Roman"/>
        </w:rPr>
        <w:t>ом</w:t>
      </w:r>
      <w:r w:rsidRPr="005C4E38">
        <w:rPr>
          <w:rFonts w:ascii="Times New Roman" w:hAnsi="Times New Roman" w:cs="Times New Roman"/>
        </w:rPr>
        <w:t xml:space="preserve"> приборами для выполнения соответствующих видов рентгенологических исследований и лечебно-диагностических процедур.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Организация деятельности кабинета лучевой диагностики.</w:t>
      </w: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</w:t>
      </w:r>
      <w:r w:rsidRPr="005A581E">
        <w:rPr>
          <w:rFonts w:ascii="Times New Roman" w:hAnsi="Times New Roman" w:cs="Times New Roman"/>
        </w:rPr>
        <w:t>омещени</w:t>
      </w:r>
      <w:r>
        <w:rPr>
          <w:rFonts w:ascii="Times New Roman" w:hAnsi="Times New Roman" w:cs="Times New Roman"/>
        </w:rPr>
        <w:t>я</w:t>
      </w:r>
      <w:r w:rsidRPr="005A581E">
        <w:rPr>
          <w:rFonts w:ascii="Times New Roman" w:hAnsi="Times New Roman" w:cs="Times New Roman"/>
        </w:rPr>
        <w:t xml:space="preserve"> кабинета</w:t>
      </w:r>
      <w:r>
        <w:rPr>
          <w:rFonts w:ascii="Times New Roman" w:hAnsi="Times New Roman" w:cs="Times New Roman"/>
        </w:rPr>
        <w:t xml:space="preserve"> лучевой диагностики</w:t>
      </w:r>
      <w:r w:rsidRPr="005A581E">
        <w:rPr>
          <w:rFonts w:ascii="Times New Roman" w:hAnsi="Times New Roman" w:cs="Times New Roman"/>
        </w:rPr>
        <w:t xml:space="preserve"> определ</w:t>
      </w:r>
      <w:r>
        <w:rPr>
          <w:rFonts w:ascii="Times New Roman" w:hAnsi="Times New Roman" w:cs="Times New Roman"/>
        </w:rPr>
        <w:t>ено</w:t>
      </w:r>
      <w:r w:rsidRPr="005A581E">
        <w:rPr>
          <w:rFonts w:ascii="Times New Roman" w:hAnsi="Times New Roman" w:cs="Times New Roman"/>
        </w:rPr>
        <w:t xml:space="preserve"> на основе отраслевого стандарта и санитарных норм и правил эксплуатации </w:t>
      </w:r>
      <w:proofErr w:type="gramStart"/>
      <w:r w:rsidRPr="005A581E">
        <w:rPr>
          <w:rFonts w:ascii="Times New Roman" w:hAnsi="Times New Roman" w:cs="Times New Roman"/>
        </w:rPr>
        <w:t>кабинетов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5A581E">
        <w:rPr>
          <w:rFonts w:ascii="Times New Roman" w:hAnsi="Times New Roman" w:cs="Times New Roman"/>
        </w:rPr>
        <w:t>рентгенодиагностических</w:t>
      </w:r>
      <w:r>
        <w:rPr>
          <w:rFonts w:ascii="Times New Roman" w:hAnsi="Times New Roman" w:cs="Times New Roman"/>
        </w:rPr>
        <w:t xml:space="preserve"> и</w:t>
      </w:r>
      <w:r w:rsidRPr="005A581E">
        <w:rPr>
          <w:rFonts w:ascii="Times New Roman" w:hAnsi="Times New Roman" w:cs="Times New Roman"/>
        </w:rPr>
        <w:t xml:space="preserve"> флюорографических с учетом рекомендаций фирм, выпускающих данный тип оборудования, и согласова</w:t>
      </w:r>
      <w:r>
        <w:rPr>
          <w:rFonts w:ascii="Times New Roman" w:hAnsi="Times New Roman" w:cs="Times New Roman"/>
        </w:rPr>
        <w:t>н</w:t>
      </w:r>
      <w:r w:rsidRPr="005A581E">
        <w:rPr>
          <w:rFonts w:ascii="Times New Roman" w:hAnsi="Times New Roman" w:cs="Times New Roman"/>
        </w:rPr>
        <w:t xml:space="preserve"> в установленном порядке.</w:t>
      </w:r>
      <w:r w:rsidRPr="005A581E">
        <w:t xml:space="preserve"> </w:t>
      </w:r>
      <w:r w:rsidRPr="005A581E">
        <w:rPr>
          <w:rFonts w:ascii="Times New Roman" w:hAnsi="Times New Roman" w:cs="Times New Roman"/>
        </w:rPr>
        <w:t>Флюорографический</w:t>
      </w:r>
      <w:r>
        <w:rPr>
          <w:rFonts w:ascii="Times New Roman" w:hAnsi="Times New Roman" w:cs="Times New Roman"/>
        </w:rPr>
        <w:t xml:space="preserve"> и рентгенодиагностический</w:t>
      </w:r>
      <w:r w:rsidRPr="005A581E">
        <w:rPr>
          <w:rFonts w:ascii="Times New Roman" w:hAnsi="Times New Roman" w:cs="Times New Roman"/>
        </w:rPr>
        <w:t xml:space="preserve"> кабинет </w:t>
      </w:r>
      <w:proofErr w:type="gramStart"/>
      <w:r w:rsidRPr="005A581E">
        <w:rPr>
          <w:rFonts w:ascii="Times New Roman" w:hAnsi="Times New Roman" w:cs="Times New Roman"/>
        </w:rPr>
        <w:t>оснащ</w:t>
      </w:r>
      <w:r>
        <w:rPr>
          <w:rFonts w:ascii="Times New Roman" w:hAnsi="Times New Roman" w:cs="Times New Roman"/>
        </w:rPr>
        <w:t>ены</w:t>
      </w:r>
      <w:proofErr w:type="gramEnd"/>
      <w:r w:rsidRPr="005A581E">
        <w:rPr>
          <w:rFonts w:ascii="Times New Roman" w:hAnsi="Times New Roman" w:cs="Times New Roman"/>
        </w:rPr>
        <w:t xml:space="preserve"> специальным оборудованием и диагностической аппаратурой</w:t>
      </w:r>
      <w:r>
        <w:rPr>
          <w:rFonts w:ascii="Times New Roman" w:hAnsi="Times New Roman" w:cs="Times New Roman"/>
        </w:rPr>
        <w:t>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5A581E">
        <w:rPr>
          <w:rFonts w:ascii="Times New Roman" w:hAnsi="Times New Roman" w:cs="Times New Roman"/>
        </w:rPr>
        <w:t xml:space="preserve">Сотрудники, работающие в кабинете </w:t>
      </w:r>
      <w:r>
        <w:rPr>
          <w:rFonts w:ascii="Times New Roman" w:hAnsi="Times New Roman" w:cs="Times New Roman"/>
        </w:rPr>
        <w:t>лучевой диагностики</w:t>
      </w:r>
      <w:r w:rsidRPr="005A581E">
        <w:rPr>
          <w:rFonts w:ascii="Times New Roman" w:hAnsi="Times New Roman" w:cs="Times New Roman"/>
        </w:rPr>
        <w:t>, имеют право на льготы, предусмотренные законодательством при работе с источниками ионизирующего излучения.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5A581E">
        <w:rPr>
          <w:rFonts w:ascii="Times New Roman" w:hAnsi="Times New Roman" w:cs="Times New Roman"/>
        </w:rPr>
        <w:t>Основными задачами персонала флюорографического кабинета являются: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 xml:space="preserve">проведение проверочных (профилактических) флюорографических обследований органов грудной полости прикрепленного населения; 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 xml:space="preserve">ретроспективное изучение </w:t>
      </w:r>
      <w:proofErr w:type="spellStart"/>
      <w:r w:rsidRPr="005A581E">
        <w:rPr>
          <w:rFonts w:ascii="Times New Roman" w:hAnsi="Times New Roman" w:cs="Times New Roman"/>
        </w:rPr>
        <w:t>флюорограмм</w:t>
      </w:r>
      <w:proofErr w:type="spellEnd"/>
      <w:r w:rsidRPr="005A581E">
        <w:rPr>
          <w:rFonts w:ascii="Times New Roman" w:hAnsi="Times New Roman" w:cs="Times New Roman"/>
        </w:rPr>
        <w:t xml:space="preserve"> с целью повышения эффективности флюорографических обследований населения;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 xml:space="preserve">организация второго чтения </w:t>
      </w:r>
      <w:proofErr w:type="spellStart"/>
      <w:r w:rsidRPr="005A581E">
        <w:rPr>
          <w:rFonts w:ascii="Times New Roman" w:hAnsi="Times New Roman" w:cs="Times New Roman"/>
        </w:rPr>
        <w:t>флюорограмм</w:t>
      </w:r>
      <w:proofErr w:type="spellEnd"/>
      <w:r w:rsidRPr="005A581E">
        <w:rPr>
          <w:rFonts w:ascii="Times New Roman" w:hAnsi="Times New Roman" w:cs="Times New Roman"/>
        </w:rPr>
        <w:t xml:space="preserve"> при проверочной (профилактической) флюорографии; 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>направление на углубленное обследование лиц, нуждающихся в определении наличия или отсутствия патологии или уточнении характера выявленной патологии после флюорографического исследования;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>передача данных о больных с предполагаемым туберкулезом органов дыхания и опухолями органов грудной полости в специализированные учреждения здравоохранения и получение из них уточненных диагнозов;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>организация диагностических флюорографических исследований органов грудной полости при наличии клинических показаний и по направлению врача;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>ведение учетной и отчетной документации кабинета в соответствии с установленными нормами;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>ежегодный анализ объема, качества и эффективности проведенных исследований;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 xml:space="preserve">внедрение в практику новых эффективных методик  флюорографических исследований и прогрессивных форм организации труда флюорографических кабинетов; </w:t>
      </w:r>
    </w:p>
    <w:p w:rsidR="00526A29" w:rsidRPr="005A581E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581E">
        <w:rPr>
          <w:rFonts w:ascii="Times New Roman" w:hAnsi="Times New Roman" w:cs="Times New Roman"/>
        </w:rPr>
        <w:t>осуществление мероприятий по обеспечению гарантий качества проводимых исследований и правильно функционирования диагностического оборудования;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A581E">
        <w:rPr>
          <w:rFonts w:ascii="Times New Roman" w:hAnsi="Times New Roman" w:cs="Times New Roman"/>
        </w:rPr>
        <w:t>обеспечение радиационной безопасности и техники безопасности пациентов и персонала при проведении флюорографических исследований в соответствии с действующими санитарными правилами и нормами радиационной безопасности и техники безопасности.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234CA1">
        <w:rPr>
          <w:rFonts w:ascii="Times New Roman" w:hAnsi="Times New Roman" w:cs="Times New Roman"/>
        </w:rPr>
        <w:t>Нагрузка на рентгеновский флюорографический кабинет устанавливается в соответствии с действующими временными нормативами на проведение флюорографических исследований, с учетом технологических возможностей установленного в кабинете оборудования.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34CA1">
        <w:rPr>
          <w:rFonts w:ascii="Times New Roman" w:hAnsi="Times New Roman" w:cs="Times New Roman"/>
        </w:rPr>
        <w:t xml:space="preserve">Основным критерием, ограничивающим объем выполняемой персоналом работы, является предел эффективной дозы – 20 </w:t>
      </w:r>
      <w:proofErr w:type="spellStart"/>
      <w:r w:rsidRPr="00234CA1">
        <w:rPr>
          <w:rFonts w:ascii="Times New Roman" w:hAnsi="Times New Roman" w:cs="Times New Roman"/>
        </w:rPr>
        <w:t>мЗв</w:t>
      </w:r>
      <w:proofErr w:type="spellEnd"/>
      <w:r w:rsidRPr="00234CA1">
        <w:rPr>
          <w:rFonts w:ascii="Times New Roman" w:hAnsi="Times New Roman" w:cs="Times New Roman"/>
        </w:rPr>
        <w:t xml:space="preserve"> в год в среднем за любые последовательные 5 лет, но не более 50 </w:t>
      </w:r>
      <w:proofErr w:type="spellStart"/>
      <w:r w:rsidRPr="00234CA1">
        <w:rPr>
          <w:rFonts w:ascii="Times New Roman" w:hAnsi="Times New Roman" w:cs="Times New Roman"/>
        </w:rPr>
        <w:t>мЗв</w:t>
      </w:r>
      <w:proofErr w:type="spellEnd"/>
      <w:r w:rsidRPr="00234CA1">
        <w:rPr>
          <w:rFonts w:ascii="Times New Roman" w:hAnsi="Times New Roman" w:cs="Times New Roman"/>
        </w:rPr>
        <w:t xml:space="preserve"> в год. Расчет лучевой нагрузки персонала осуществляется путем индивидуальной дозиметрии.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234CA1">
        <w:rPr>
          <w:rFonts w:ascii="Times New Roman" w:hAnsi="Times New Roman" w:cs="Times New Roman"/>
        </w:rPr>
        <w:t>Основными задачами персонала рентгенодиагностического кабинета являются: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проведение рентгенодиагностических исследований по направлению врачей специалистов с применением современных методик рентгенологического исследования;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внедрение в практику новых методик рентгенодиагностики, освоение и эффективную эксплуатацию новой рентгенодиагностической аппаратуры;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обеспечение взаимосвязи и преемственности в работе с другими лечебными и диагностическими подразделениями учреждения здравоохранения;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оформление заключений по результатам рентгеновского исследования не позднее следующего дня после проведения исследования;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методическая работа с врачами диагностических и лечебных подразделений по вопросам правильности и обоснованности направления пациентов на рентгеновские исследования;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повышение квалификации врачей и среднего медицинского персонала в установленном порядке;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 xml:space="preserve">систематический анализ качественных и количественных показателей работы кабинета; 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выявление и анализ причин расхождения результатов рентгеновского исследования с данными других диагностических методов, клиническими и патологоанатомическими диагнозами;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ведение учетной документации и составление отчетов по установленным формам и срокам;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соблюдение гигиенических рекомендаций по оптимизации и оздоровлению условий труда персонала кабинета, правил техники безопасности;</w:t>
      </w:r>
    </w:p>
    <w:p w:rsidR="00526A29" w:rsidRPr="00234CA1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соблюдение норм радиационной безопасности персонала и пациентов при проведении рентгенологических исследований в соответствии с действующими санитарными нормами и правилами;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4CA1">
        <w:rPr>
          <w:rFonts w:ascii="Times New Roman" w:hAnsi="Times New Roman" w:cs="Times New Roman"/>
        </w:rPr>
        <w:t>осуществление мероприятий по обеспечению гарантий качества проводимых исследований и правильно функционирования диагностического оборудования.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234CA1">
        <w:rPr>
          <w:rFonts w:ascii="Times New Roman" w:hAnsi="Times New Roman" w:cs="Times New Roman"/>
        </w:rPr>
        <w:t>Нормы времени на проведение рентгенодиагностических исследований определ</w:t>
      </w:r>
      <w:r>
        <w:rPr>
          <w:rFonts w:ascii="Times New Roman" w:hAnsi="Times New Roman" w:cs="Times New Roman"/>
        </w:rPr>
        <w:t>ены</w:t>
      </w:r>
      <w:r w:rsidRPr="00234CA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Учреждении</w:t>
      </w:r>
      <w:r w:rsidRPr="00234CA1">
        <w:rPr>
          <w:rFonts w:ascii="Times New Roman" w:hAnsi="Times New Roman" w:cs="Times New Roman"/>
        </w:rPr>
        <w:t xml:space="preserve"> в зависимости от объема и структуры проводимых исследований, технологических возможностей обор</w:t>
      </w:r>
      <w:r>
        <w:rPr>
          <w:rFonts w:ascii="Times New Roman" w:hAnsi="Times New Roman" w:cs="Times New Roman"/>
        </w:rPr>
        <w:t xml:space="preserve">удования. 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Штатная численность кабинета лучевой диагностики.</w:t>
      </w:r>
    </w:p>
    <w:p w:rsidR="00526A29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F101B3">
        <w:rPr>
          <w:rFonts w:ascii="Times New Roman" w:hAnsi="Times New Roman" w:cs="Times New Roman"/>
        </w:rPr>
        <w:t>Штатн</w:t>
      </w:r>
      <w:r>
        <w:rPr>
          <w:rFonts w:ascii="Times New Roman" w:hAnsi="Times New Roman" w:cs="Times New Roman"/>
        </w:rPr>
        <w:t>ая</w:t>
      </w:r>
      <w:r w:rsidRPr="00F101B3">
        <w:rPr>
          <w:rFonts w:ascii="Times New Roman" w:hAnsi="Times New Roman" w:cs="Times New Roman"/>
        </w:rPr>
        <w:t xml:space="preserve"> численность сотрудников кабинета </w:t>
      </w:r>
      <w:r>
        <w:rPr>
          <w:rFonts w:ascii="Times New Roman" w:hAnsi="Times New Roman" w:cs="Times New Roman"/>
        </w:rPr>
        <w:t>лучевой диагностики</w:t>
      </w:r>
      <w:r w:rsidRPr="00F101B3">
        <w:rPr>
          <w:rFonts w:ascii="Times New Roman" w:hAnsi="Times New Roman" w:cs="Times New Roman"/>
        </w:rPr>
        <w:t xml:space="preserve"> устан</w:t>
      </w:r>
      <w:r>
        <w:rPr>
          <w:rFonts w:ascii="Times New Roman" w:hAnsi="Times New Roman" w:cs="Times New Roman"/>
        </w:rPr>
        <w:t>овлена</w:t>
      </w:r>
      <w:r w:rsidRPr="00F10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врачом ОГАУЗ «Иркутская МСЧ №2»</w:t>
      </w:r>
      <w:r w:rsidRPr="00F101B3">
        <w:rPr>
          <w:rFonts w:ascii="Times New Roman" w:hAnsi="Times New Roman" w:cs="Times New Roman"/>
        </w:rPr>
        <w:t xml:space="preserve">,   в составе которой </w:t>
      </w:r>
      <w:r>
        <w:rPr>
          <w:rFonts w:ascii="Times New Roman" w:hAnsi="Times New Roman" w:cs="Times New Roman"/>
        </w:rPr>
        <w:t>он</w:t>
      </w:r>
      <w:r w:rsidRPr="00F101B3">
        <w:rPr>
          <w:rFonts w:ascii="Times New Roman" w:hAnsi="Times New Roman" w:cs="Times New Roman"/>
        </w:rPr>
        <w:t xml:space="preserve"> создан, исходя из объема лечебно-диагностической работы, численности обслуживаемого населения и рекомендуемых штатных нормативов, установленных </w:t>
      </w:r>
      <w:r>
        <w:rPr>
          <w:rFonts w:ascii="Times New Roman" w:hAnsi="Times New Roman" w:cs="Times New Roman"/>
        </w:rPr>
        <w:t xml:space="preserve">в соответствие с </w:t>
      </w:r>
      <w:r w:rsidRPr="00F101B3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</w:t>
      </w:r>
      <w:r w:rsidRPr="00F101B3">
        <w:rPr>
          <w:rFonts w:ascii="Times New Roman" w:hAnsi="Times New Roman" w:cs="Times New Roman"/>
        </w:rPr>
        <w:t xml:space="preserve"> оказания медицинской помощи  по профилю «рентгенология»</w:t>
      </w:r>
      <w:r>
        <w:rPr>
          <w:rFonts w:ascii="Times New Roman" w:hAnsi="Times New Roman" w:cs="Times New Roman"/>
        </w:rPr>
        <w:t xml:space="preserve">, утвержденным </w:t>
      </w:r>
      <w:r w:rsidRPr="00BB22D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BB22D2">
        <w:rPr>
          <w:rFonts w:ascii="Times New Roman" w:hAnsi="Times New Roman" w:cs="Times New Roman"/>
        </w:rPr>
        <w:t xml:space="preserve"> Министерства</w:t>
      </w:r>
      <w:r>
        <w:rPr>
          <w:rFonts w:ascii="Times New Roman" w:hAnsi="Times New Roman" w:cs="Times New Roman"/>
        </w:rPr>
        <w:t xml:space="preserve"> </w:t>
      </w:r>
      <w:r w:rsidRPr="00BB22D2">
        <w:rPr>
          <w:rFonts w:ascii="Times New Roman" w:hAnsi="Times New Roman" w:cs="Times New Roman"/>
        </w:rPr>
        <w:t>здравоохранения Российской</w:t>
      </w:r>
      <w:r>
        <w:rPr>
          <w:rFonts w:ascii="Times New Roman" w:hAnsi="Times New Roman" w:cs="Times New Roman"/>
        </w:rPr>
        <w:t xml:space="preserve"> Федерации.</w:t>
      </w:r>
    </w:p>
    <w:p w:rsidR="00526A29" w:rsidRPr="00704DEC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26A29" w:rsidRPr="00704DEC" w:rsidRDefault="00526A29" w:rsidP="00526A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704DEC">
        <w:rPr>
          <w:rFonts w:ascii="Times New Roman" w:hAnsi="Times New Roman" w:cs="Times New Roman"/>
          <w:b/>
        </w:rPr>
        <w:t>5. Заключительные положения.</w:t>
      </w:r>
    </w:p>
    <w:p w:rsidR="00526A29" w:rsidRPr="00704DEC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26A29" w:rsidRPr="00704DEC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04DEC">
        <w:rPr>
          <w:rFonts w:ascii="Times New Roman" w:hAnsi="Times New Roman" w:cs="Times New Roman"/>
        </w:rPr>
        <w:t xml:space="preserve">5.1. Кабинет </w:t>
      </w:r>
      <w:r>
        <w:rPr>
          <w:rFonts w:ascii="Times New Roman" w:hAnsi="Times New Roman" w:cs="Times New Roman"/>
        </w:rPr>
        <w:t>лучевой</w:t>
      </w:r>
      <w:r w:rsidRPr="00704DEC">
        <w:rPr>
          <w:rFonts w:ascii="Times New Roman" w:hAnsi="Times New Roman" w:cs="Times New Roman"/>
        </w:rPr>
        <w:t xml:space="preserve"> диагностики ОГАУЗ «</w:t>
      </w:r>
      <w:proofErr w:type="gramStart"/>
      <w:r w:rsidRPr="00704DEC">
        <w:rPr>
          <w:rFonts w:ascii="Times New Roman" w:hAnsi="Times New Roman" w:cs="Times New Roman"/>
        </w:rPr>
        <w:t>Иркутская</w:t>
      </w:r>
      <w:proofErr w:type="gramEnd"/>
      <w:r w:rsidRPr="00704DEC">
        <w:rPr>
          <w:rFonts w:ascii="Times New Roman" w:hAnsi="Times New Roman" w:cs="Times New Roman"/>
        </w:rPr>
        <w:t xml:space="preserve"> МСЧ №2» в своей медицинской деятельности руководствуется действующими нормами Законодательства Российской Федерации, нормативными актами Министерства здравоохранения Российской Федерации, нормативными актами субъекта Российской Федерации, Системами стандартов безопасности труда, локальными нормативными актами.</w:t>
      </w:r>
    </w:p>
    <w:p w:rsidR="00526A29" w:rsidRPr="00704DEC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04DEC">
        <w:rPr>
          <w:rFonts w:ascii="Times New Roman" w:hAnsi="Times New Roman" w:cs="Times New Roman"/>
        </w:rPr>
        <w:t>5.2. Настоящее положение вступает в силу с момента его утверждения главным врачом ОГАУЗ «</w:t>
      </w:r>
      <w:proofErr w:type="gramStart"/>
      <w:r w:rsidRPr="00704DEC">
        <w:rPr>
          <w:rFonts w:ascii="Times New Roman" w:hAnsi="Times New Roman" w:cs="Times New Roman"/>
        </w:rPr>
        <w:t>Иркутская</w:t>
      </w:r>
      <w:proofErr w:type="gramEnd"/>
      <w:r w:rsidRPr="00704DEC">
        <w:rPr>
          <w:rFonts w:ascii="Times New Roman" w:hAnsi="Times New Roman" w:cs="Times New Roman"/>
        </w:rPr>
        <w:t xml:space="preserve"> МСЧ №2». 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04DEC">
        <w:rPr>
          <w:rFonts w:ascii="Times New Roman" w:hAnsi="Times New Roman" w:cs="Times New Roman"/>
        </w:rPr>
        <w:t>5.3.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26A29" w:rsidRDefault="00526A29" w:rsidP="00526A2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ОГАУЗ «Иркутская МСЧ №2»</w:t>
      </w:r>
    </w:p>
    <w:p w:rsidR="00526A29" w:rsidRPr="00952069" w:rsidRDefault="00526A29" w:rsidP="0095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6A29" w:rsidRPr="00952069" w:rsidSect="001E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7"/>
    <w:rsid w:val="00367DF7"/>
    <w:rsid w:val="00526A29"/>
    <w:rsid w:val="0082150D"/>
    <w:rsid w:val="00952069"/>
    <w:rsid w:val="00A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Alena Druzhinina</cp:lastModifiedBy>
  <cp:revision>4</cp:revision>
  <cp:lastPrinted>2017-07-11T05:02:00Z</cp:lastPrinted>
  <dcterms:created xsi:type="dcterms:W3CDTF">2017-07-11T05:00:00Z</dcterms:created>
  <dcterms:modified xsi:type="dcterms:W3CDTF">2017-07-12T08:33:00Z</dcterms:modified>
</cp:coreProperties>
</file>