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1B" w:rsidRDefault="0033321B" w:rsidP="0033321B">
      <w:pPr>
        <w:ind w:firstLine="708"/>
        <w:jc w:val="both"/>
      </w:pPr>
      <w:r>
        <w:t>Для</w:t>
      </w:r>
      <w:r w:rsidRPr="005A120D">
        <w:t xml:space="preserve"> исполнения Плана мероприятий («дорожной карты») по развитию Единой государственной информационной системы в сфере здравоохранения в части пункта </w:t>
      </w:r>
      <w:r>
        <w:t xml:space="preserve">№ </w:t>
      </w:r>
      <w:r w:rsidRPr="005A120D">
        <w:t>51</w:t>
      </w:r>
      <w:r>
        <w:t xml:space="preserve">, а также достижения основных целей проекта «Бережливая поликлиника» </w:t>
      </w:r>
      <w:r w:rsidRPr="005A120D">
        <w:t xml:space="preserve"> ОГАУЗ «Иркутская МСЧ № 2» </w:t>
      </w:r>
      <w:r w:rsidRPr="001E0A66">
        <w:t>внедр</w:t>
      </w:r>
      <w:r>
        <w:t>ило</w:t>
      </w:r>
      <w:r w:rsidRPr="001E0A66">
        <w:t xml:space="preserve"> </w:t>
      </w:r>
      <w:r>
        <w:t>лабораторную информационную систему</w:t>
      </w:r>
      <w:r w:rsidRPr="005A120D">
        <w:t xml:space="preserve"> L2 (далее – ЛИС L2</w:t>
      </w:r>
      <w:bookmarkStart w:id="0" w:name="_GoBack"/>
      <w:bookmarkEnd w:id="0"/>
      <w:r w:rsidRPr="005A120D">
        <w:t>).</w:t>
      </w:r>
    </w:p>
    <w:p w:rsidR="0033321B" w:rsidRPr="007B6942" w:rsidRDefault="0033321B" w:rsidP="0033321B">
      <w:pPr>
        <w:ind w:firstLine="708"/>
        <w:jc w:val="both"/>
      </w:pPr>
      <w:r w:rsidRPr="008626BD">
        <w:t xml:space="preserve">ЛИС L2 представляет собой набор простых </w:t>
      </w:r>
      <w:r>
        <w:t>модулей, которые</w:t>
      </w:r>
      <w:r w:rsidRPr="008626BD">
        <w:t xml:space="preserve"> настраиваются для решения конкретных задач оптимальным образом </w:t>
      </w:r>
      <w:r>
        <w:t xml:space="preserve">для использования </w:t>
      </w:r>
      <w:r w:rsidRPr="008626BD">
        <w:t>все</w:t>
      </w:r>
      <w:r>
        <w:t>ми категориями</w:t>
      </w:r>
      <w:r w:rsidRPr="008626BD">
        <w:t xml:space="preserve"> специалистов ОГАУЗ «</w:t>
      </w:r>
      <w:proofErr w:type="gramStart"/>
      <w:r w:rsidRPr="008626BD">
        <w:t>Иркутская</w:t>
      </w:r>
      <w:proofErr w:type="gramEnd"/>
      <w:r w:rsidRPr="008626BD">
        <w:t xml:space="preserve"> МСЧ № 2»</w:t>
      </w:r>
      <w:r>
        <w:t xml:space="preserve">. Для получения результатов исследований, выполняемых автоматическим способом </w:t>
      </w:r>
      <w:proofErr w:type="gramStart"/>
      <w:r>
        <w:t>к</w:t>
      </w:r>
      <w:proofErr w:type="gramEnd"/>
      <w:r>
        <w:t xml:space="preserve"> </w:t>
      </w:r>
      <w:r w:rsidRPr="008626BD">
        <w:t>ЛИС L2 подключены биохимические</w:t>
      </w:r>
      <w:r>
        <w:t xml:space="preserve"> и гематологический</w:t>
      </w:r>
      <w:r w:rsidRPr="008626BD">
        <w:t xml:space="preserve"> анализаторы</w:t>
      </w:r>
      <w:r w:rsidRPr="007B6942">
        <w:t>.</w:t>
      </w:r>
    </w:p>
    <w:p w:rsidR="0033321B" w:rsidRDefault="0033321B" w:rsidP="0033321B">
      <w:pPr>
        <w:ind w:firstLine="708"/>
        <w:jc w:val="both"/>
      </w:pPr>
      <w:r w:rsidRPr="008626BD">
        <w:t xml:space="preserve">ЛИС L2 </w:t>
      </w:r>
      <w:proofErr w:type="gramStart"/>
      <w:r w:rsidRPr="008626BD">
        <w:t>интегрирована</w:t>
      </w:r>
      <w:proofErr w:type="gramEnd"/>
      <w:r w:rsidRPr="008626BD">
        <w:t xml:space="preserve"> с программами ТФОМС Иркутской области и РМИС Ир</w:t>
      </w:r>
      <w:r>
        <w:t>кутской области, а также соответствует м</w:t>
      </w:r>
      <w:r w:rsidRPr="008626BD">
        <w:t xml:space="preserve">етодическим рекомендациям по обеспечению </w:t>
      </w:r>
      <w:r>
        <w:t xml:space="preserve">обязательных </w:t>
      </w:r>
      <w:r w:rsidRPr="008626BD">
        <w:t>функциональных возможностей медицинских информационных систем медицинских организаций (МИС МО) (утв. Минздравом России 01.02.2016 г.) в части пункта 8.1.5. Подсистема «Клинико-диагностическая лаборатория».</w:t>
      </w:r>
    </w:p>
    <w:p w:rsidR="0033321B" w:rsidRDefault="0033321B" w:rsidP="0033321B">
      <w:pPr>
        <w:ind w:firstLine="708"/>
        <w:jc w:val="both"/>
      </w:pPr>
      <w:r>
        <w:t xml:space="preserve">Внедрение ЛИС </w:t>
      </w:r>
      <w:r w:rsidRPr="008626BD">
        <w:t xml:space="preserve">L2 </w:t>
      </w:r>
      <w:r>
        <w:t xml:space="preserve">было осуществлено за </w:t>
      </w:r>
      <w:r w:rsidRPr="008872BB">
        <w:t>17</w:t>
      </w:r>
      <w:r w:rsidRPr="008626BD">
        <w:t xml:space="preserve"> календарных дней</w:t>
      </w:r>
      <w:r w:rsidRPr="008872BB">
        <w:t xml:space="preserve"> (</w:t>
      </w:r>
      <w:r>
        <w:rPr>
          <w:lang w:val="en-US"/>
        </w:rPr>
        <w:t>c</w:t>
      </w:r>
      <w:r w:rsidRPr="008872BB">
        <w:t xml:space="preserve"> 02.10.17</w:t>
      </w:r>
      <w:r>
        <w:t xml:space="preserve">г по </w:t>
      </w:r>
      <w:r w:rsidRPr="008872BB">
        <w:t>18.10.17</w:t>
      </w:r>
      <w:r>
        <w:t>г</w:t>
      </w:r>
      <w:r w:rsidRPr="008872BB">
        <w:t>)</w:t>
      </w:r>
      <w:r w:rsidRPr="008626BD">
        <w:t>.</w:t>
      </w:r>
      <w:r>
        <w:t xml:space="preserve"> За это время были обучены врачи, сотрудники процедурных кабинетов и лаборатории, подключено и настроено необходимое оборудование.</w:t>
      </w:r>
    </w:p>
    <w:p w:rsidR="0033321B" w:rsidRDefault="0033321B" w:rsidP="0033321B">
      <w:pPr>
        <w:ind w:firstLine="708"/>
        <w:jc w:val="both"/>
      </w:pPr>
      <w:r>
        <w:t xml:space="preserve">На сегодняшний день использование ЛИС </w:t>
      </w:r>
      <w:r w:rsidRPr="008626BD">
        <w:t xml:space="preserve">L2 </w:t>
      </w:r>
      <w:r>
        <w:t xml:space="preserve">обеспечивает такие показатели, как: </w:t>
      </w:r>
    </w:p>
    <w:p w:rsidR="0033321B" w:rsidRDefault="0033321B" w:rsidP="0033321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 xml:space="preserve">доставка </w:t>
      </w:r>
      <w:r w:rsidRPr="0014658E">
        <w:t>биоматериала в лабораторию</w:t>
      </w:r>
      <w:r>
        <w:t xml:space="preserve"> в оперативном режиме за счет более быстрого забора биоматериала у пациентов в процедурных кабинетах (увеличена пропускная способность процедурного кабинета)</w:t>
      </w:r>
      <w:r w:rsidRPr="00515DE6">
        <w:t>;</w:t>
      </w:r>
    </w:p>
    <w:p w:rsidR="0033321B" w:rsidRPr="008A6BC6" w:rsidRDefault="0033321B" w:rsidP="0033321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контроль выполнения всех этапов клинико-диагностической деятельности (формирование направлений, забор биоматериала, передача/прием емкостей с биоматериалом в лаборатории, отслеживание сроков выполнения исследований);</w:t>
      </w:r>
    </w:p>
    <w:p w:rsidR="0033321B" w:rsidRPr="0014658E" w:rsidRDefault="0033321B" w:rsidP="0033321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 xml:space="preserve">поиск и просмотр истории </w:t>
      </w:r>
      <w:r w:rsidRPr="0014658E">
        <w:t>результатов</w:t>
      </w:r>
      <w:r>
        <w:t xml:space="preserve"> исследований по пациентам – в случае утери бумажных бланков с результатами отсутствует необходимость неоправданной повторной сдачи анализов (мы просто печатаем дубликат)</w:t>
      </w:r>
      <w:r w:rsidRPr="00515DE6">
        <w:t>;</w:t>
      </w:r>
    </w:p>
    <w:p w:rsidR="0033321B" w:rsidRPr="00F00024" w:rsidRDefault="0033321B" w:rsidP="0033321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ис</w:t>
      </w:r>
      <w:r w:rsidRPr="00F00024">
        <w:t xml:space="preserve">полнение пункта № 51 дорожной карты – все результаты исследований, выполненные методом лабораторной диагностики в ОГАУЗ «Иркутская МСЧ № 2» из ЛИС </w:t>
      </w:r>
      <w:r w:rsidRPr="00F00024">
        <w:rPr>
          <w:lang w:val="en-US"/>
        </w:rPr>
        <w:t>L</w:t>
      </w:r>
      <w:r w:rsidRPr="00F00024">
        <w:t xml:space="preserve">2, передаются в региональную медицинскую информационную систему в электронном виде и как следствие </w:t>
      </w:r>
      <w:r>
        <w:t>формируются</w:t>
      </w:r>
      <w:r w:rsidRPr="00F00024">
        <w:t xml:space="preserve"> в автоматическом режиме в РМИС ИО </w:t>
      </w:r>
      <w:r>
        <w:t>необходимые</w:t>
      </w:r>
      <w:r w:rsidRPr="00F00024">
        <w:t xml:space="preserve"> докуме</w:t>
      </w:r>
      <w:r>
        <w:t>нты с реквизитами</w:t>
      </w:r>
      <w:r w:rsidRPr="00F00024">
        <w:t>:</w:t>
      </w:r>
    </w:p>
    <w:p w:rsidR="0033321B" w:rsidRPr="00515DE6" w:rsidRDefault="0033321B" w:rsidP="0033321B">
      <w:pPr>
        <w:pStyle w:val="a4"/>
        <w:numPr>
          <w:ilvl w:val="0"/>
          <w:numId w:val="2"/>
        </w:numPr>
        <w:ind w:left="1418" w:hanging="351"/>
        <w:contextualSpacing/>
        <w:jc w:val="both"/>
      </w:pPr>
      <w:r w:rsidRPr="00515DE6">
        <w:t>направления для пациентов</w:t>
      </w:r>
      <w:r>
        <w:t>;</w:t>
      </w:r>
    </w:p>
    <w:p w:rsidR="0033321B" w:rsidRPr="00515DE6" w:rsidRDefault="0033321B" w:rsidP="0033321B">
      <w:pPr>
        <w:pStyle w:val="a4"/>
        <w:numPr>
          <w:ilvl w:val="0"/>
          <w:numId w:val="2"/>
        </w:numPr>
        <w:ind w:left="1418" w:hanging="351"/>
        <w:contextualSpacing/>
        <w:jc w:val="both"/>
      </w:pPr>
      <w:r>
        <w:t>медицинские услуги</w:t>
      </w:r>
      <w:r w:rsidRPr="00515DE6">
        <w:t xml:space="preserve"> </w:t>
      </w:r>
      <w:r>
        <w:t>с кодами;</w:t>
      </w:r>
    </w:p>
    <w:p w:rsidR="0033321B" w:rsidRDefault="0033321B" w:rsidP="0033321B">
      <w:pPr>
        <w:pStyle w:val="a4"/>
        <w:numPr>
          <w:ilvl w:val="0"/>
          <w:numId w:val="2"/>
        </w:numPr>
        <w:ind w:left="1418" w:hanging="351"/>
        <w:contextualSpacing/>
        <w:jc w:val="both"/>
      </w:pPr>
      <w:r w:rsidRPr="00515DE6">
        <w:t xml:space="preserve">протокол и печатная форма </w:t>
      </w:r>
      <w:r>
        <w:t>для каждой медицинской услуги;</w:t>
      </w:r>
    </w:p>
    <w:p w:rsidR="0033321B" w:rsidRDefault="0033321B" w:rsidP="0033321B">
      <w:pPr>
        <w:pStyle w:val="a4"/>
        <w:numPr>
          <w:ilvl w:val="0"/>
          <w:numId w:val="2"/>
        </w:numPr>
        <w:ind w:left="1418" w:hanging="351"/>
        <w:contextualSpacing/>
        <w:jc w:val="both"/>
      </w:pPr>
      <w:r>
        <w:t>печатные</w:t>
      </w:r>
      <w:r w:rsidRPr="00515DE6">
        <w:t xml:space="preserve"> </w:t>
      </w:r>
      <w:r>
        <w:t>формы (бланки)</w:t>
      </w:r>
      <w:r w:rsidRPr="00515DE6">
        <w:t xml:space="preserve"> направлений и результатов исследований в формате «*.</w:t>
      </w:r>
      <w:proofErr w:type="spellStart"/>
      <w:r w:rsidRPr="00515DE6">
        <w:t>pdf</w:t>
      </w:r>
      <w:proofErr w:type="spellEnd"/>
      <w:r w:rsidRPr="00515DE6">
        <w:t>»</w:t>
      </w:r>
      <w:r>
        <w:t>, загруженные в автоматическом режиме</w:t>
      </w:r>
      <w:r w:rsidRPr="00515DE6">
        <w:t xml:space="preserve"> из ЛИС</w:t>
      </w:r>
      <w:r>
        <w:t xml:space="preserve"> </w:t>
      </w:r>
      <w:r>
        <w:rPr>
          <w:lang w:val="en-US"/>
        </w:rPr>
        <w:t>L</w:t>
      </w:r>
      <w:r w:rsidRPr="00072758">
        <w:t>2</w:t>
      </w:r>
      <w:r>
        <w:t>.</w:t>
      </w:r>
    </w:p>
    <w:p w:rsidR="0033321B" w:rsidRDefault="0033321B" w:rsidP="0033321B">
      <w:pPr>
        <w:pStyle w:val="a4"/>
        <w:tabs>
          <w:tab w:val="left" w:pos="993"/>
        </w:tabs>
        <w:ind w:left="0" w:firstLine="709"/>
        <w:jc w:val="both"/>
      </w:pPr>
      <w:r>
        <w:t xml:space="preserve">За период с 19.10.2017г. по 11.11.2017г. из ЛИС </w:t>
      </w:r>
      <w:r>
        <w:rPr>
          <w:lang w:val="en-US"/>
        </w:rPr>
        <w:t>L</w:t>
      </w:r>
      <w:r w:rsidRPr="00C73AC8">
        <w:t xml:space="preserve">2 </w:t>
      </w:r>
      <w:r>
        <w:t xml:space="preserve">в РМИС ИО было выгружено </w:t>
      </w:r>
      <w:r w:rsidRPr="00F74142">
        <w:t>6007</w:t>
      </w:r>
      <w:r w:rsidRPr="00D06DB0">
        <w:t xml:space="preserve"> </w:t>
      </w:r>
      <w:r>
        <w:t>направлений</w:t>
      </w:r>
      <w:r w:rsidRPr="007B6942">
        <w:t xml:space="preserve"> (</w:t>
      </w:r>
      <w:r>
        <w:t xml:space="preserve">по амбулатории – 5807, по стационару </w:t>
      </w:r>
      <w:r w:rsidRPr="00AE45A0">
        <w:t>(</w:t>
      </w:r>
      <w:r>
        <w:t>ЗОГ</w:t>
      </w:r>
      <w:r w:rsidRPr="00AE45A0">
        <w:t>)</w:t>
      </w:r>
      <w:r>
        <w:t xml:space="preserve"> – </w:t>
      </w:r>
      <w:r w:rsidRPr="00F74142">
        <w:t>200</w:t>
      </w:r>
      <w:r w:rsidRPr="007B6942">
        <w:t>)</w:t>
      </w:r>
      <w:r>
        <w:t xml:space="preserve">, </w:t>
      </w:r>
      <w:r w:rsidRPr="00F74142">
        <w:t>21460</w:t>
      </w:r>
      <w:r>
        <w:t xml:space="preserve"> – лабораторных услуг (по амбулатории – 20644, по стационару</w:t>
      </w:r>
      <w:r w:rsidRPr="001953C7">
        <w:t xml:space="preserve"> (</w:t>
      </w:r>
      <w:r>
        <w:t>ЗОГ</w:t>
      </w:r>
      <w:r w:rsidRPr="001953C7">
        <w:t>)</w:t>
      </w:r>
      <w:r>
        <w:t xml:space="preserve"> – </w:t>
      </w:r>
      <w:r w:rsidRPr="00F74142">
        <w:t>816</w:t>
      </w:r>
      <w:r>
        <w:t xml:space="preserve">). </w:t>
      </w:r>
    </w:p>
    <w:p w:rsidR="0033321B" w:rsidRDefault="0033321B" w:rsidP="0033321B">
      <w:pPr>
        <w:pStyle w:val="a4"/>
        <w:tabs>
          <w:tab w:val="left" w:pos="993"/>
        </w:tabs>
        <w:ind w:left="0" w:firstLine="709"/>
        <w:jc w:val="both"/>
      </w:pPr>
      <w:r>
        <w:t>С</w:t>
      </w:r>
      <w:r w:rsidRPr="00250245">
        <w:t>отрудники ОГАУЗ «</w:t>
      </w:r>
      <w:proofErr w:type="gramStart"/>
      <w:r w:rsidRPr="00250245">
        <w:t>Иркутская</w:t>
      </w:r>
      <w:proofErr w:type="gramEnd"/>
      <w:r w:rsidRPr="00250245">
        <w:t xml:space="preserve"> МСЧ № 2» готовы </w:t>
      </w:r>
      <w:r>
        <w:t>передать опыт</w:t>
      </w:r>
      <w:r w:rsidRPr="00250245">
        <w:t xml:space="preserve"> внедрения лабораторной информационной системы L2 и продемонстрировать ее функциональн</w:t>
      </w:r>
      <w:r>
        <w:t>ые возможности</w:t>
      </w:r>
      <w:r w:rsidRPr="00250245">
        <w:t xml:space="preserve"> всем заинтересованным лицам.</w:t>
      </w:r>
    </w:p>
    <w:p w:rsidR="0033321B" w:rsidRDefault="0033321B" w:rsidP="0033321B"/>
    <w:p w:rsidR="0033321B" w:rsidRDefault="0033321B" w:rsidP="0033321B"/>
    <w:p w:rsidR="0033321B" w:rsidRDefault="0033321B" w:rsidP="0033321B">
      <w:pPr>
        <w:ind w:left="5954"/>
      </w:pPr>
    </w:p>
    <w:p w:rsidR="0033321B" w:rsidRDefault="0033321B" w:rsidP="0033321B">
      <w:pPr>
        <w:ind w:left="5954"/>
      </w:pPr>
      <w:r>
        <w:t>Контакты системного администратора:</w:t>
      </w:r>
    </w:p>
    <w:p w:rsidR="0033321B" w:rsidRDefault="0033321B" w:rsidP="0033321B">
      <w:pPr>
        <w:ind w:left="5954"/>
      </w:pPr>
      <w:proofErr w:type="spellStart"/>
      <w:r>
        <w:t>Вокин</w:t>
      </w:r>
      <w:proofErr w:type="spellEnd"/>
      <w:r>
        <w:t xml:space="preserve"> Роман тел.</w:t>
      </w:r>
      <w:r w:rsidRPr="00715EA2">
        <w:t>:</w:t>
      </w:r>
      <w:r>
        <w:t xml:space="preserve">8-924-536-92-88 </w:t>
      </w:r>
    </w:p>
    <w:p w:rsidR="0033321B" w:rsidRPr="005C08FA" w:rsidRDefault="0033321B" w:rsidP="0033321B">
      <w:pPr>
        <w:ind w:left="5954"/>
        <w:rPr>
          <w:lang w:val="en-US"/>
        </w:rPr>
      </w:pPr>
      <w:r w:rsidRPr="00715EA2">
        <w:t xml:space="preserve">                          </w:t>
      </w:r>
      <w:proofErr w:type="gramStart"/>
      <w:r>
        <w:rPr>
          <w:lang w:val="en-US"/>
        </w:rPr>
        <w:t>e</w:t>
      </w:r>
      <w:r w:rsidRPr="005C08FA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5C08FA">
        <w:rPr>
          <w:lang w:val="en-US"/>
        </w:rPr>
        <w:t xml:space="preserve">: </w:t>
      </w:r>
      <w:hyperlink r:id="rId6" w:history="1">
        <w:r w:rsidRPr="00AC4135">
          <w:rPr>
            <w:rStyle w:val="a5"/>
            <w:lang w:val="en-US"/>
          </w:rPr>
          <w:t>vokin</w:t>
        </w:r>
        <w:r w:rsidRPr="005C08FA">
          <w:rPr>
            <w:rStyle w:val="a5"/>
            <w:lang w:val="en-US"/>
          </w:rPr>
          <w:t>.</w:t>
        </w:r>
        <w:r w:rsidRPr="00AC4135">
          <w:rPr>
            <w:rStyle w:val="a5"/>
            <w:lang w:val="en-US"/>
          </w:rPr>
          <w:t>r</w:t>
        </w:r>
        <w:r w:rsidRPr="005C08FA">
          <w:rPr>
            <w:rStyle w:val="a5"/>
            <w:lang w:val="en-US"/>
          </w:rPr>
          <w:t>@</w:t>
        </w:r>
        <w:r w:rsidRPr="00AC4135">
          <w:rPr>
            <w:rStyle w:val="a5"/>
            <w:lang w:val="en-US"/>
          </w:rPr>
          <w:t>mail</w:t>
        </w:r>
        <w:r w:rsidRPr="005C08FA">
          <w:rPr>
            <w:rStyle w:val="a5"/>
            <w:lang w:val="en-US"/>
          </w:rPr>
          <w:t>.</w:t>
        </w:r>
        <w:r w:rsidRPr="00AC4135">
          <w:rPr>
            <w:rStyle w:val="a5"/>
            <w:lang w:val="en-US"/>
          </w:rPr>
          <w:t>ru</w:t>
        </w:r>
      </w:hyperlink>
    </w:p>
    <w:p w:rsidR="0033321B" w:rsidRPr="005C08FA" w:rsidRDefault="0033321B" w:rsidP="0033321B">
      <w:pPr>
        <w:rPr>
          <w:lang w:val="en-US"/>
        </w:rPr>
      </w:pPr>
    </w:p>
    <w:p w:rsidR="0044020C" w:rsidRPr="0033321B" w:rsidRDefault="0033321B">
      <w:pPr>
        <w:rPr>
          <w:lang w:val="en-US"/>
        </w:rPr>
      </w:pPr>
    </w:p>
    <w:sectPr w:rsidR="0044020C" w:rsidRPr="0033321B" w:rsidSect="00715EA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B65"/>
    <w:multiLevelType w:val="hybridMultilevel"/>
    <w:tmpl w:val="69A450B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23D0714"/>
    <w:multiLevelType w:val="hybridMultilevel"/>
    <w:tmpl w:val="C19C32C2"/>
    <w:lvl w:ilvl="0" w:tplc="F68E6248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1B"/>
    <w:rsid w:val="002E3556"/>
    <w:rsid w:val="0033321B"/>
    <w:rsid w:val="00A75902"/>
    <w:rsid w:val="00BD487F"/>
    <w:rsid w:val="00E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90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75902"/>
    <w:pPr>
      <w:ind w:left="851"/>
    </w:pPr>
    <w:rPr>
      <w:rFonts w:eastAsia="Calibri" w:cs="Calibri"/>
    </w:rPr>
  </w:style>
  <w:style w:type="character" w:styleId="a5">
    <w:name w:val="Hyperlink"/>
    <w:basedOn w:val="a0"/>
    <w:uiPriority w:val="99"/>
    <w:unhideWhenUsed/>
    <w:rsid w:val="0033321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332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32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3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90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A75902"/>
    <w:pPr>
      <w:ind w:left="851"/>
    </w:pPr>
    <w:rPr>
      <w:rFonts w:eastAsia="Calibri" w:cs="Calibri"/>
    </w:rPr>
  </w:style>
  <w:style w:type="character" w:styleId="a5">
    <w:name w:val="Hyperlink"/>
    <w:basedOn w:val="a0"/>
    <w:uiPriority w:val="99"/>
    <w:unhideWhenUsed/>
    <w:rsid w:val="0033321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332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321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3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kin.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Druzhinina</dc:creator>
  <cp:lastModifiedBy>Alena Druzhinina</cp:lastModifiedBy>
  <cp:revision>1</cp:revision>
  <dcterms:created xsi:type="dcterms:W3CDTF">2017-11-17T08:39:00Z</dcterms:created>
  <dcterms:modified xsi:type="dcterms:W3CDTF">2017-11-17T08:50:00Z</dcterms:modified>
</cp:coreProperties>
</file>